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50" w:rsidRDefault="004D0050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3E38BB" w:rsidRDefault="003E38BB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4F7DE4" w:rsidRDefault="004F7DE4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Default="003E38BB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E52" w:rsidRPr="0019378F" w:rsidRDefault="00D20E52" w:rsidP="00D20E52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19378F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33084D" w:rsidRPr="0019378F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33084D" w:rsidRPr="0019378F" w:rsidRDefault="0033084D" w:rsidP="00D20E52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Default="00D20E52" w:rsidP="00D20E52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Pr="003E38BB" w:rsidRDefault="003E38BB" w:rsidP="003E38BB">
      <w:pPr>
        <w:rPr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>In baz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. </w:t>
      </w:r>
      <w:r w:rsidR="009E727C">
        <w:rPr>
          <w:rFonts w:ascii="Arial Narrow" w:hAnsi="Arial Narrow" w:cs="Tahoma"/>
          <w:sz w:val="24"/>
          <w:szCs w:val="24"/>
          <w:lang w:val="es-ES"/>
        </w:rPr>
        <w:t>2</w:t>
      </w:r>
      <w:r w:rsidR="001D4919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3E38BB">
        <w:rPr>
          <w:rFonts w:ascii="Arial Narrow" w:hAnsi="Arial Narrow" w:cs="Tahoma"/>
          <w:sz w:val="24"/>
          <w:szCs w:val="24"/>
          <w:lang w:val="es-ES"/>
        </w:rPr>
        <w:t xml:space="preserve">/ </w:t>
      </w:r>
      <w:r w:rsidR="004F7DE4">
        <w:rPr>
          <w:rFonts w:ascii="Arial Narrow" w:hAnsi="Arial Narrow" w:cs="Tahoma"/>
          <w:sz w:val="24"/>
          <w:szCs w:val="24"/>
          <w:lang w:val="es-ES"/>
        </w:rPr>
        <w:t>06</w:t>
      </w:r>
      <w:r w:rsidR="004D5CCD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3E38BB">
        <w:rPr>
          <w:rFonts w:ascii="Arial Narrow" w:hAnsi="Arial Narrow" w:cs="Tahoma"/>
          <w:sz w:val="24"/>
          <w:szCs w:val="24"/>
          <w:lang w:val="es-ES"/>
        </w:rPr>
        <w:t>01.2021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E43C7F" w:rsidRPr="0019378F">
        <w:rPr>
          <w:rFonts w:ascii="Arial Narrow" w:hAnsi="Arial Narrow" w:cs="Tahoma"/>
          <w:sz w:val="24"/>
          <w:szCs w:val="24"/>
          <w:lang w:val="es-ES"/>
        </w:rPr>
        <w:t>(a)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3E38BB">
        <w:rPr>
          <w:rFonts w:ascii="Arial Narrow" w:hAnsi="Arial Narrow" w:cs="Tahoma"/>
          <w:sz w:val="24"/>
          <w:szCs w:val="24"/>
          <w:lang w:val="es-ES"/>
        </w:rPr>
        <w:t>luni</w:t>
      </w:r>
      <w:proofErr w:type="spellEnd"/>
      <w:r w:rsidR="003E38BB">
        <w:rPr>
          <w:rFonts w:ascii="Arial Narrow" w:hAnsi="Arial Narrow" w:cs="Tahoma"/>
          <w:sz w:val="24"/>
          <w:szCs w:val="24"/>
          <w:lang w:val="es-ES"/>
        </w:rPr>
        <w:t>, 11.01.2021</w:t>
      </w:r>
      <w:r w:rsidRPr="0019378F">
        <w:rPr>
          <w:rFonts w:ascii="Arial Narrow" w:hAnsi="Arial Narrow" w:cs="Tahoma"/>
          <w:sz w:val="24"/>
          <w:szCs w:val="24"/>
          <w:lang w:val="es-ES"/>
        </w:rPr>
        <w:t>, ora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9E727C">
        <w:rPr>
          <w:rFonts w:ascii="Arial Narrow" w:hAnsi="Arial Narrow" w:cs="Tahoma"/>
          <w:sz w:val="24"/>
          <w:szCs w:val="24"/>
          <w:lang w:val="es-ES"/>
        </w:rPr>
        <w:t>13,</w:t>
      </w:r>
      <w:proofErr w:type="gramStart"/>
      <w:r w:rsidR="009E727C">
        <w:rPr>
          <w:rFonts w:ascii="Arial Narrow" w:hAnsi="Arial Narrow" w:cs="Tahoma"/>
          <w:sz w:val="24"/>
          <w:szCs w:val="24"/>
          <w:lang w:val="es-ES"/>
        </w:rPr>
        <w:t>30</w:t>
      </w:r>
      <w:r w:rsidR="00BD5865" w:rsidRPr="0019378F">
        <w:rPr>
          <w:rFonts w:ascii="Arial Narrow" w:hAnsi="Arial Narrow" w:cs="Tahoma"/>
          <w:sz w:val="24"/>
          <w:szCs w:val="24"/>
          <w:lang w:val="es-ES"/>
        </w:rPr>
        <w:t xml:space="preserve">, 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EA058E"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="00E752B7"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local</w:t>
      </w:r>
      <w:r w:rsidR="00EA058E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33084D" w:rsidRDefault="0033084D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4F7DE4" w:rsidRPr="0019378F" w:rsidRDefault="004F7DE4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BA4341" w:rsidRPr="003E38BB" w:rsidRDefault="00D20E52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3E38BB" w:rsidRPr="003E38BB">
        <w:rPr>
          <w:rFonts w:ascii="Arial Narrow" w:eastAsia="Calibri" w:hAnsi="Arial Narrow" w:cs="Tahoma"/>
          <w:sz w:val="24"/>
          <w:szCs w:val="24"/>
          <w:lang w:val="ro-RO"/>
        </w:rPr>
        <w:t>privind preluarea la bugetul local a excedentului bugetului activitatilor finantate din venituri proprii</w:t>
      </w:r>
      <w:r w:rsidR="003E38BB"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E52" w:rsidRPr="0019378F" w:rsidRDefault="00D20E52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4F7DE4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impozitului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pe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mijloacele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transport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marfa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de peste 12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tone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="004F7DE4" w:rsidRPr="004F7DE4">
        <w:rPr>
          <w:rFonts w:ascii="Arial Narrow" w:eastAsia="Calibri" w:hAnsi="Arial Narrow" w:cs="Tahoma"/>
          <w:sz w:val="24"/>
          <w:szCs w:val="24"/>
          <w:lang w:val="es-ES"/>
        </w:rPr>
        <w:t xml:space="preserve"> 2021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D20E52" w:rsidRPr="0019378F" w:rsidRDefault="00D20E52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53C0B" w:rsidRDefault="00C53C0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Pr="0019378F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Pr="00865C2F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sectPr w:rsidR="00D20E52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6EE5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DCCA7-E61E-42E3-9260-6EDF5A79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2021-01-06T08:52:00Z</cp:lastPrinted>
  <dcterms:created xsi:type="dcterms:W3CDTF">2021-01-07T13:12:00Z</dcterms:created>
  <dcterms:modified xsi:type="dcterms:W3CDTF">2021-01-07T13:53:00Z</dcterms:modified>
</cp:coreProperties>
</file>